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63FC1" w14:textId="77777777" w:rsidR="00EF52B0" w:rsidRPr="00EF52B0" w:rsidRDefault="00EF52B0" w:rsidP="00EF52B0">
      <w:pPr>
        <w:spacing w:after="150" w:line="240" w:lineRule="auto"/>
        <w:contextualSpacing/>
        <w:outlineLvl w:val="0"/>
        <w:rPr>
          <w:rFonts w:eastAsia="Times New Roman" w:cstheme="minorHAnsi"/>
          <w:b/>
          <w:bCs/>
          <w:caps/>
          <w:color w:val="333333"/>
          <w:spacing w:val="30"/>
          <w:kern w:val="36"/>
          <w:sz w:val="20"/>
          <w:szCs w:val="20"/>
          <w:u w:val="single"/>
        </w:rPr>
      </w:pPr>
      <w:r w:rsidRPr="00EF52B0">
        <w:rPr>
          <w:rFonts w:eastAsia="Times New Roman" w:cstheme="minorHAnsi"/>
          <w:b/>
          <w:bCs/>
          <w:caps/>
          <w:color w:val="333333"/>
          <w:spacing w:val="30"/>
          <w:kern w:val="36"/>
          <w:sz w:val="20"/>
          <w:szCs w:val="20"/>
          <w:u w:val="single"/>
        </w:rPr>
        <w:t>Use the My Disney Experience App to Improve Your Disney Vacation</w:t>
      </w:r>
    </w:p>
    <w:p w14:paraId="664FDF4F" w14:textId="77777777" w:rsidR="00EF52B0" w:rsidRPr="006229DA" w:rsidRDefault="00EF52B0" w:rsidP="00EF52B0">
      <w:pPr>
        <w:spacing w:after="390" w:line="240" w:lineRule="auto"/>
        <w:contextualSpacing/>
        <w:rPr>
          <w:rFonts w:eastAsia="Times New Roman" w:cstheme="minorHAnsi"/>
          <w:color w:val="333333"/>
          <w:spacing w:val="11"/>
          <w:sz w:val="20"/>
          <w:szCs w:val="20"/>
        </w:rPr>
      </w:pPr>
    </w:p>
    <w:p w14:paraId="58E112EB" w14:textId="4A3B76F8"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There is so much that goes into a Walt Disney World vacation that it can seem overwhelming. When you need to book a hotel, </w:t>
      </w:r>
      <w:hyperlink r:id="rId5" w:history="1">
        <w:r w:rsidRPr="00EF52B0">
          <w:rPr>
            <w:rFonts w:eastAsia="Times New Roman" w:cstheme="minorHAnsi"/>
            <w:color w:val="333333"/>
            <w:spacing w:val="11"/>
            <w:sz w:val="20"/>
            <w:szCs w:val="20"/>
            <w:u w:val="single"/>
          </w:rPr>
          <w:t>park tickets</w:t>
        </w:r>
      </w:hyperlink>
      <w:r w:rsidRPr="00EF52B0">
        <w:rPr>
          <w:rFonts w:eastAsia="Times New Roman" w:cstheme="minorHAnsi"/>
          <w:color w:val="333333"/>
          <w:spacing w:val="11"/>
          <w:sz w:val="20"/>
          <w:szCs w:val="20"/>
        </w:rPr>
        <w:t xml:space="preserve">, </w:t>
      </w:r>
      <w:proofErr w:type="spellStart"/>
      <w:r w:rsidRPr="00EF52B0">
        <w:rPr>
          <w:rFonts w:eastAsia="Times New Roman" w:cstheme="minorHAnsi"/>
          <w:color w:val="333333"/>
          <w:spacing w:val="11"/>
          <w:sz w:val="20"/>
          <w:szCs w:val="20"/>
        </w:rPr>
        <w:t>FastPasses</w:t>
      </w:r>
      <w:proofErr w:type="spellEnd"/>
      <w:r w:rsidRPr="00EF52B0">
        <w:rPr>
          <w:rFonts w:eastAsia="Times New Roman" w:cstheme="minorHAnsi"/>
          <w:color w:val="333333"/>
          <w:spacing w:val="11"/>
          <w:sz w:val="20"/>
          <w:szCs w:val="20"/>
        </w:rPr>
        <w:t xml:space="preserve">, and dining reservations at separate times, it can be a bit challenging to remember all of those reservations. </w:t>
      </w:r>
    </w:p>
    <w:p w14:paraId="31169413" w14:textId="77777777" w:rsidR="00EF52B0" w:rsidRPr="006229DA" w:rsidRDefault="00EF52B0" w:rsidP="00EF52B0">
      <w:pPr>
        <w:spacing w:after="390" w:line="240" w:lineRule="auto"/>
        <w:contextualSpacing/>
        <w:rPr>
          <w:rFonts w:eastAsia="Times New Roman" w:cstheme="minorHAnsi"/>
          <w:color w:val="333333"/>
          <w:spacing w:val="11"/>
          <w:sz w:val="20"/>
          <w:szCs w:val="20"/>
        </w:rPr>
      </w:pPr>
    </w:p>
    <w:p w14:paraId="4D9F93E7" w14:textId="022A6FFB"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Luckily, My Disney Experience can make planning your Walt Disney World family vacation so much easier. It’s a free planning tool that you can use before and during your Disney vacation. It’s easy to download to your phone, and there is free </w:t>
      </w:r>
      <w:proofErr w:type="spellStart"/>
      <w:r w:rsidRPr="00EF52B0">
        <w:rPr>
          <w:rFonts w:eastAsia="Times New Roman" w:cstheme="minorHAnsi"/>
          <w:color w:val="333333"/>
          <w:spacing w:val="11"/>
          <w:sz w:val="20"/>
          <w:szCs w:val="20"/>
        </w:rPr>
        <w:t>WiFi</w:t>
      </w:r>
      <w:proofErr w:type="spellEnd"/>
      <w:r w:rsidRPr="00EF52B0">
        <w:rPr>
          <w:rFonts w:eastAsia="Times New Roman" w:cstheme="minorHAnsi"/>
          <w:color w:val="333333"/>
          <w:spacing w:val="11"/>
          <w:sz w:val="20"/>
          <w:szCs w:val="20"/>
        </w:rPr>
        <w:t xml:space="preserve"> around the Walt Disney World resort to make sure you can connect. </w:t>
      </w:r>
    </w:p>
    <w:p w14:paraId="6E77BA13" w14:textId="77777777" w:rsidR="00EF52B0" w:rsidRPr="006229DA" w:rsidRDefault="00EF52B0" w:rsidP="00EF52B0">
      <w:pPr>
        <w:spacing w:after="390" w:line="240" w:lineRule="auto"/>
        <w:contextualSpacing/>
        <w:rPr>
          <w:rFonts w:eastAsia="Times New Roman" w:cstheme="minorHAnsi"/>
          <w:color w:val="333333"/>
          <w:spacing w:val="11"/>
          <w:sz w:val="20"/>
          <w:szCs w:val="20"/>
        </w:rPr>
      </w:pPr>
    </w:p>
    <w:p w14:paraId="7DF9F4DB" w14:textId="5BFC05CF"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Wondering how My Disney Experience works to help you </w:t>
      </w:r>
      <w:hyperlink r:id="rId6" w:history="1">
        <w:r w:rsidRPr="00EF52B0">
          <w:rPr>
            <w:rFonts w:eastAsia="Times New Roman" w:cstheme="minorHAnsi"/>
            <w:color w:val="333333"/>
            <w:spacing w:val="11"/>
            <w:sz w:val="20"/>
            <w:szCs w:val="20"/>
            <w:u w:val="single"/>
          </w:rPr>
          <w:t>plan and manage your Disney vacation?</w:t>
        </w:r>
      </w:hyperlink>
      <w:r w:rsidRPr="00EF52B0">
        <w:rPr>
          <w:rFonts w:eastAsia="Times New Roman" w:cstheme="minorHAnsi"/>
          <w:color w:val="333333"/>
          <w:spacing w:val="11"/>
          <w:sz w:val="20"/>
          <w:szCs w:val="20"/>
        </w:rPr>
        <w:t xml:space="preserve"> Here’s what to expect when you use it. </w:t>
      </w:r>
    </w:p>
    <w:p w14:paraId="0BA1DF31" w14:textId="77777777" w:rsidR="00EF52B0" w:rsidRPr="006229DA" w:rsidRDefault="00EF52B0" w:rsidP="00EF52B0">
      <w:pPr>
        <w:spacing w:after="150" w:line="240" w:lineRule="auto"/>
        <w:contextualSpacing/>
        <w:outlineLvl w:val="1"/>
        <w:rPr>
          <w:rFonts w:eastAsia="Times New Roman" w:cstheme="minorHAnsi"/>
          <w:b/>
          <w:bCs/>
          <w:caps/>
          <w:color w:val="333333"/>
          <w:spacing w:val="15"/>
          <w:sz w:val="20"/>
          <w:szCs w:val="20"/>
          <w:u w:val="single"/>
        </w:rPr>
      </w:pPr>
    </w:p>
    <w:p w14:paraId="068B7A1B" w14:textId="65CD2F71" w:rsidR="00EF52B0" w:rsidRPr="00EF52B0" w:rsidRDefault="00EF52B0" w:rsidP="00EF52B0">
      <w:pPr>
        <w:spacing w:after="150" w:line="240" w:lineRule="auto"/>
        <w:contextualSpacing/>
        <w:outlineLvl w:val="1"/>
        <w:rPr>
          <w:rFonts w:eastAsia="Times New Roman" w:cstheme="minorHAnsi"/>
          <w:b/>
          <w:bCs/>
          <w:caps/>
          <w:color w:val="333333"/>
          <w:spacing w:val="15"/>
          <w:sz w:val="20"/>
          <w:szCs w:val="20"/>
          <w:u w:val="single"/>
        </w:rPr>
      </w:pPr>
      <w:r w:rsidRPr="00EF52B0">
        <w:rPr>
          <w:rFonts w:eastAsia="Times New Roman" w:cstheme="minorHAnsi"/>
          <w:b/>
          <w:bCs/>
          <w:caps/>
          <w:color w:val="333333"/>
          <w:spacing w:val="15"/>
          <w:sz w:val="20"/>
          <w:szCs w:val="20"/>
          <w:u w:val="single"/>
        </w:rPr>
        <w:t xml:space="preserve">Tips For Using My Disney Experience </w:t>
      </w:r>
    </w:p>
    <w:p w14:paraId="7C0EFB57" w14:textId="77777777" w:rsidR="00EF52B0" w:rsidRPr="006229DA" w:rsidRDefault="00EF52B0" w:rsidP="00EF52B0">
      <w:pPr>
        <w:spacing w:after="390" w:line="240" w:lineRule="auto"/>
        <w:contextualSpacing/>
        <w:rPr>
          <w:rFonts w:eastAsia="Times New Roman" w:cstheme="minorHAnsi"/>
          <w:color w:val="333333"/>
          <w:spacing w:val="11"/>
          <w:sz w:val="20"/>
          <w:szCs w:val="20"/>
        </w:rPr>
      </w:pPr>
    </w:p>
    <w:p w14:paraId="2FD809F1" w14:textId="40B85E85"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It’s free to download the mobile app, so make sure you do it when you start planning your vacation. Once you have it installed, you can start setting it up. You’ll also be able to use the website in addition to the app for many of your reservations. However, once you are on Disney property, you’ll want to have the app ready. </w:t>
      </w:r>
    </w:p>
    <w:p w14:paraId="35762C2B" w14:textId="77777777"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r w:rsidRPr="006229DA">
        <w:rPr>
          <w:rFonts w:asciiTheme="minorHAnsi" w:hAnsiTheme="minorHAnsi" w:cstheme="minorHAnsi"/>
          <w:color w:val="333333"/>
          <w:spacing w:val="11"/>
          <w:sz w:val="20"/>
          <w:szCs w:val="20"/>
        </w:rPr>
        <w:t xml:space="preserve">If you also visit Disneyland, you’ll use the separate </w:t>
      </w:r>
      <w:hyperlink r:id="rId7" w:history="1">
        <w:r w:rsidRPr="006229DA">
          <w:rPr>
            <w:rStyle w:val="Hyperlink"/>
            <w:rFonts w:asciiTheme="minorHAnsi" w:hAnsiTheme="minorHAnsi" w:cstheme="minorHAnsi"/>
            <w:color w:val="333333"/>
            <w:spacing w:val="11"/>
            <w:sz w:val="20"/>
            <w:szCs w:val="20"/>
          </w:rPr>
          <w:t xml:space="preserve">Disneyland app. </w:t>
        </w:r>
      </w:hyperlink>
      <w:r w:rsidRPr="006229DA">
        <w:rPr>
          <w:rFonts w:asciiTheme="minorHAnsi" w:hAnsiTheme="minorHAnsi" w:cstheme="minorHAnsi"/>
          <w:color w:val="333333"/>
          <w:spacing w:val="11"/>
          <w:sz w:val="20"/>
          <w:szCs w:val="20"/>
        </w:rPr>
        <w:t>They are two separate apps, although you’ll be able to use the same login ID and password.</w:t>
      </w:r>
    </w:p>
    <w:p w14:paraId="4B4F6A93" w14:textId="77777777"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p>
    <w:p w14:paraId="11893D63" w14:textId="216C1ADE"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r w:rsidRPr="006229DA">
        <w:rPr>
          <w:rFonts w:asciiTheme="minorHAnsi" w:hAnsiTheme="minorHAnsi" w:cstheme="minorHAnsi"/>
          <w:color w:val="333333"/>
          <w:spacing w:val="11"/>
          <w:sz w:val="20"/>
          <w:szCs w:val="20"/>
        </w:rPr>
        <w:t xml:space="preserve">My Disney Experience is also a website, and you can make your plans using your computer. I still like having the app, however, because it’s especially helpful when you are on the go. </w:t>
      </w:r>
    </w:p>
    <w:p w14:paraId="2D0D2102" w14:textId="6F1D768E" w:rsidR="00EF52B0" w:rsidRDefault="00EF52B0" w:rsidP="006229DA">
      <w:pPr>
        <w:pStyle w:val="NormalWeb"/>
        <w:spacing w:before="0" w:beforeAutospacing="0" w:after="390" w:afterAutospacing="0"/>
        <w:contextualSpacing/>
        <w:rPr>
          <w:rFonts w:asciiTheme="minorHAnsi" w:hAnsiTheme="minorHAnsi" w:cstheme="minorHAnsi"/>
          <w:color w:val="333333"/>
          <w:spacing w:val="11"/>
          <w:sz w:val="20"/>
          <w:szCs w:val="20"/>
        </w:rPr>
      </w:pPr>
      <w:r w:rsidRPr="006229DA">
        <w:rPr>
          <w:rFonts w:asciiTheme="minorHAnsi" w:hAnsiTheme="minorHAnsi" w:cstheme="minorHAnsi"/>
          <w:color w:val="333333"/>
          <w:spacing w:val="11"/>
          <w:sz w:val="20"/>
          <w:szCs w:val="20"/>
        </w:rPr>
        <w:t xml:space="preserve">To get started, you’ll want to set up an account with your email address and a password. If you’ve already booked some or </w:t>
      </w:r>
      <w:proofErr w:type="gramStart"/>
      <w:r w:rsidRPr="006229DA">
        <w:rPr>
          <w:rFonts w:asciiTheme="minorHAnsi" w:hAnsiTheme="minorHAnsi" w:cstheme="minorHAnsi"/>
          <w:color w:val="333333"/>
          <w:spacing w:val="11"/>
          <w:sz w:val="20"/>
          <w:szCs w:val="20"/>
        </w:rPr>
        <w:t>all of</w:t>
      </w:r>
      <w:proofErr w:type="gramEnd"/>
      <w:r w:rsidRPr="006229DA">
        <w:rPr>
          <w:rFonts w:asciiTheme="minorHAnsi" w:hAnsiTheme="minorHAnsi" w:cstheme="minorHAnsi"/>
          <w:color w:val="333333"/>
          <w:spacing w:val="11"/>
          <w:sz w:val="20"/>
          <w:szCs w:val="20"/>
        </w:rPr>
        <w:t xml:space="preserve"> your trip, you probably already have an account set up. Disney accounts and passwords are the same throughout </w:t>
      </w:r>
      <w:proofErr w:type="gramStart"/>
      <w:r w:rsidRPr="006229DA">
        <w:rPr>
          <w:rFonts w:asciiTheme="minorHAnsi" w:hAnsiTheme="minorHAnsi" w:cstheme="minorHAnsi"/>
          <w:color w:val="333333"/>
          <w:spacing w:val="11"/>
          <w:sz w:val="20"/>
          <w:szCs w:val="20"/>
        </w:rPr>
        <w:t>all of</w:t>
      </w:r>
      <w:proofErr w:type="gramEnd"/>
      <w:r w:rsidRPr="006229DA">
        <w:rPr>
          <w:rFonts w:asciiTheme="minorHAnsi" w:hAnsiTheme="minorHAnsi" w:cstheme="minorHAnsi"/>
          <w:color w:val="333333"/>
          <w:spacing w:val="11"/>
          <w:sz w:val="20"/>
          <w:szCs w:val="20"/>
        </w:rPr>
        <w:t xml:space="preserve"> their sites. </w:t>
      </w:r>
    </w:p>
    <w:p w14:paraId="585A269C" w14:textId="77777777" w:rsidR="006229DA" w:rsidRPr="006229DA" w:rsidRDefault="006229DA" w:rsidP="006229DA">
      <w:pPr>
        <w:pStyle w:val="NormalWeb"/>
        <w:spacing w:before="0" w:beforeAutospacing="0" w:after="390" w:afterAutospacing="0"/>
        <w:contextualSpacing/>
        <w:rPr>
          <w:rFonts w:asciiTheme="minorHAnsi" w:hAnsiTheme="minorHAnsi" w:cstheme="minorHAnsi"/>
          <w:color w:val="333333"/>
          <w:spacing w:val="11"/>
          <w:sz w:val="20"/>
          <w:szCs w:val="20"/>
        </w:rPr>
      </w:pPr>
      <w:bookmarkStart w:id="0" w:name="_GoBack"/>
      <w:bookmarkEnd w:id="0"/>
    </w:p>
    <w:p w14:paraId="6BB80A03" w14:textId="77777777"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r w:rsidRPr="006229DA">
        <w:rPr>
          <w:rFonts w:asciiTheme="minorHAnsi" w:hAnsiTheme="minorHAnsi" w:cstheme="minorHAnsi"/>
          <w:color w:val="333333"/>
          <w:spacing w:val="11"/>
          <w:sz w:val="20"/>
          <w:szCs w:val="20"/>
        </w:rPr>
        <w:t xml:space="preserve">Walt Disney World resort hotel rooms don’t need to be booked through the app, and they usually link automatically if you’ve used your email address. Your reservations should show on your account. If not, you can use your confirmation number to link them. </w:t>
      </w:r>
    </w:p>
    <w:p w14:paraId="744F4FED" w14:textId="77777777"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p>
    <w:p w14:paraId="30721910" w14:textId="77777777" w:rsidR="006229DA"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r w:rsidRPr="006229DA">
        <w:rPr>
          <w:rFonts w:asciiTheme="minorHAnsi" w:hAnsiTheme="minorHAnsi" w:cstheme="minorHAnsi"/>
          <w:color w:val="333333"/>
          <w:spacing w:val="11"/>
          <w:sz w:val="20"/>
          <w:szCs w:val="20"/>
        </w:rPr>
        <w:t xml:space="preserve">With the app, you’ll be able to get directions to the hotel, find information about amenities, activities, and restaurants at your resort. You can do this both on property and off property, so you can see everything even before you arrive. </w:t>
      </w:r>
    </w:p>
    <w:p w14:paraId="7E9B21B5" w14:textId="50323041" w:rsidR="00EF52B0" w:rsidRPr="006229DA" w:rsidRDefault="00EF52B0" w:rsidP="006229DA">
      <w:pPr>
        <w:pStyle w:val="NormalWeb"/>
        <w:spacing w:before="0" w:beforeAutospacing="0" w:after="390" w:afterAutospacing="0"/>
        <w:contextualSpacing/>
        <w:jc w:val="center"/>
        <w:rPr>
          <w:rFonts w:asciiTheme="minorHAnsi" w:hAnsiTheme="minorHAnsi" w:cstheme="minorHAnsi"/>
          <w:color w:val="333333"/>
          <w:spacing w:val="11"/>
          <w:sz w:val="20"/>
          <w:szCs w:val="20"/>
        </w:rPr>
      </w:pPr>
      <w:r w:rsidRPr="006229DA">
        <w:rPr>
          <w:rFonts w:asciiTheme="minorHAnsi" w:hAnsiTheme="minorHAnsi" w:cstheme="minorHAnsi"/>
          <w:noProof/>
          <w:color w:val="333333"/>
          <w:spacing w:val="11"/>
          <w:sz w:val="20"/>
          <w:szCs w:val="20"/>
        </w:rPr>
        <w:lastRenderedPageBreak/>
        <w:drawing>
          <wp:inline distT="0" distB="0" distL="0" distR="0" wp14:anchorId="18D126BC" wp14:editId="63E95B56">
            <wp:extent cx="1635385" cy="3538330"/>
            <wp:effectExtent l="0" t="0" r="3175" b="5080"/>
            <wp:docPr id="9" name="Picture 9" descr="Next bus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3OTI2NTg3MC4xODY0" descr="Next bus tim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254" cy="3568338"/>
                    </a:xfrm>
                    <a:prstGeom prst="rect">
                      <a:avLst/>
                    </a:prstGeom>
                    <a:noFill/>
                    <a:ln>
                      <a:noFill/>
                    </a:ln>
                  </pic:spPr>
                </pic:pic>
              </a:graphicData>
            </a:graphic>
          </wp:inline>
        </w:drawing>
      </w:r>
    </w:p>
    <w:p w14:paraId="20691949" w14:textId="77777777"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r w:rsidRPr="006229DA">
        <w:rPr>
          <w:rFonts w:asciiTheme="minorHAnsi" w:hAnsiTheme="minorHAnsi" w:cstheme="minorHAnsi"/>
          <w:color w:val="333333"/>
          <w:spacing w:val="11"/>
          <w:sz w:val="20"/>
          <w:szCs w:val="20"/>
        </w:rPr>
        <w:t xml:space="preserve">You’ll also be able to see bus times in the app. Right now, the app shows the schedule for buses from your resort to the parks. </w:t>
      </w:r>
    </w:p>
    <w:p w14:paraId="7DEF978D" w14:textId="77777777"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p>
    <w:p w14:paraId="2BBAAE62" w14:textId="21E58A19"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r w:rsidRPr="006229DA">
        <w:rPr>
          <w:rFonts w:asciiTheme="minorHAnsi" w:hAnsiTheme="minorHAnsi" w:cstheme="minorHAnsi"/>
          <w:color w:val="333333"/>
          <w:spacing w:val="11"/>
          <w:sz w:val="20"/>
          <w:szCs w:val="20"/>
        </w:rPr>
        <w:t xml:space="preserve">Next, you’ll link your Disney Parks tickets to your account if you’ve got paper tickets. It’s easy to do in the app – you can scan the </w:t>
      </w:r>
      <w:proofErr w:type="gramStart"/>
      <w:r w:rsidRPr="006229DA">
        <w:rPr>
          <w:rFonts w:asciiTheme="minorHAnsi" w:hAnsiTheme="minorHAnsi" w:cstheme="minorHAnsi"/>
          <w:color w:val="333333"/>
          <w:spacing w:val="11"/>
          <w:sz w:val="20"/>
          <w:szCs w:val="20"/>
        </w:rPr>
        <w:t>code, or</w:t>
      </w:r>
      <w:proofErr w:type="gramEnd"/>
      <w:r w:rsidRPr="006229DA">
        <w:rPr>
          <w:rFonts w:asciiTheme="minorHAnsi" w:hAnsiTheme="minorHAnsi" w:cstheme="minorHAnsi"/>
          <w:color w:val="333333"/>
          <w:spacing w:val="11"/>
          <w:sz w:val="20"/>
          <w:szCs w:val="20"/>
        </w:rPr>
        <w:t xml:space="preserve"> input the numbers directly. If you have an annual pass, it should automatically show up in the app. </w:t>
      </w:r>
    </w:p>
    <w:p w14:paraId="33C0ACC9" w14:textId="77777777"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r w:rsidRPr="006229DA">
        <w:rPr>
          <w:rFonts w:asciiTheme="minorHAnsi" w:hAnsiTheme="minorHAnsi" w:cstheme="minorHAnsi"/>
          <w:color w:val="333333"/>
          <w:spacing w:val="11"/>
          <w:sz w:val="20"/>
          <w:szCs w:val="20"/>
        </w:rPr>
        <w:t xml:space="preserve">Do this well in advance of your trip so you can make dining and </w:t>
      </w:r>
      <w:proofErr w:type="spellStart"/>
      <w:r w:rsidRPr="006229DA">
        <w:rPr>
          <w:rFonts w:asciiTheme="minorHAnsi" w:hAnsiTheme="minorHAnsi" w:cstheme="minorHAnsi"/>
          <w:color w:val="333333"/>
          <w:spacing w:val="11"/>
          <w:sz w:val="20"/>
          <w:szCs w:val="20"/>
        </w:rPr>
        <w:t>FastPass</w:t>
      </w:r>
      <w:proofErr w:type="spellEnd"/>
      <w:r w:rsidRPr="006229DA">
        <w:rPr>
          <w:rFonts w:asciiTheme="minorHAnsi" w:hAnsiTheme="minorHAnsi" w:cstheme="minorHAnsi"/>
          <w:color w:val="333333"/>
          <w:spacing w:val="11"/>
          <w:sz w:val="20"/>
          <w:szCs w:val="20"/>
        </w:rPr>
        <w:t xml:space="preserve">+ reservations before you leave. If you don’t already have tickets, you can purchase them within the app. </w:t>
      </w:r>
    </w:p>
    <w:p w14:paraId="27E71B68" w14:textId="77777777"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r w:rsidRPr="006229DA">
        <w:rPr>
          <w:rFonts w:asciiTheme="minorHAnsi" w:hAnsiTheme="minorHAnsi" w:cstheme="minorHAnsi"/>
          <w:color w:val="333333"/>
          <w:spacing w:val="11"/>
          <w:sz w:val="20"/>
          <w:szCs w:val="20"/>
        </w:rPr>
        <w:t xml:space="preserve">Then, you can choose </w:t>
      </w:r>
      <w:hyperlink r:id="rId9" w:history="1">
        <w:proofErr w:type="spellStart"/>
        <w:r w:rsidRPr="006229DA">
          <w:rPr>
            <w:rStyle w:val="Hyperlink"/>
            <w:rFonts w:asciiTheme="minorHAnsi" w:hAnsiTheme="minorHAnsi" w:cstheme="minorHAnsi"/>
            <w:color w:val="333333"/>
            <w:spacing w:val="11"/>
            <w:sz w:val="20"/>
            <w:szCs w:val="20"/>
          </w:rPr>
          <w:t>FastPass</w:t>
        </w:r>
        <w:proofErr w:type="spellEnd"/>
        <w:r w:rsidRPr="006229DA">
          <w:rPr>
            <w:rStyle w:val="Hyperlink"/>
            <w:rFonts w:asciiTheme="minorHAnsi" w:hAnsiTheme="minorHAnsi" w:cstheme="minorHAnsi"/>
            <w:color w:val="333333"/>
            <w:spacing w:val="11"/>
            <w:sz w:val="20"/>
            <w:szCs w:val="20"/>
          </w:rPr>
          <w:t>+ reservations</w:t>
        </w:r>
      </w:hyperlink>
      <w:r w:rsidRPr="006229DA">
        <w:rPr>
          <w:rFonts w:asciiTheme="minorHAnsi" w:hAnsiTheme="minorHAnsi" w:cstheme="minorHAnsi"/>
          <w:color w:val="333333"/>
          <w:spacing w:val="11"/>
          <w:sz w:val="20"/>
          <w:szCs w:val="20"/>
        </w:rPr>
        <w:t xml:space="preserve">. These can also be done in the park, while you are there. Remember to make any popular </w:t>
      </w:r>
      <w:proofErr w:type="spellStart"/>
      <w:r w:rsidRPr="006229DA">
        <w:rPr>
          <w:rFonts w:asciiTheme="minorHAnsi" w:hAnsiTheme="minorHAnsi" w:cstheme="minorHAnsi"/>
          <w:color w:val="333333"/>
          <w:spacing w:val="11"/>
          <w:sz w:val="20"/>
          <w:szCs w:val="20"/>
        </w:rPr>
        <w:t>FastPass</w:t>
      </w:r>
      <w:proofErr w:type="spellEnd"/>
      <w:r w:rsidRPr="006229DA">
        <w:rPr>
          <w:rFonts w:asciiTheme="minorHAnsi" w:hAnsiTheme="minorHAnsi" w:cstheme="minorHAnsi"/>
          <w:color w:val="333333"/>
          <w:spacing w:val="11"/>
          <w:sz w:val="20"/>
          <w:szCs w:val="20"/>
        </w:rPr>
        <w:t xml:space="preserve"> experiences well in advance (60 days for resort guests, 30 days for off-property guests). </w:t>
      </w:r>
    </w:p>
    <w:p w14:paraId="6DE9155D" w14:textId="77777777"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p>
    <w:p w14:paraId="68132ECF" w14:textId="58988311"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r w:rsidRPr="006229DA">
        <w:rPr>
          <w:rFonts w:asciiTheme="minorHAnsi" w:hAnsiTheme="minorHAnsi" w:cstheme="minorHAnsi"/>
          <w:color w:val="333333"/>
          <w:spacing w:val="11"/>
          <w:sz w:val="20"/>
          <w:szCs w:val="20"/>
        </w:rPr>
        <w:t xml:space="preserve">Now, after you use the first three </w:t>
      </w:r>
      <w:proofErr w:type="spellStart"/>
      <w:r w:rsidRPr="006229DA">
        <w:rPr>
          <w:rFonts w:asciiTheme="minorHAnsi" w:hAnsiTheme="minorHAnsi" w:cstheme="minorHAnsi"/>
          <w:color w:val="333333"/>
          <w:spacing w:val="11"/>
          <w:sz w:val="20"/>
          <w:szCs w:val="20"/>
        </w:rPr>
        <w:t>FastPass</w:t>
      </w:r>
      <w:proofErr w:type="spellEnd"/>
      <w:r w:rsidRPr="006229DA">
        <w:rPr>
          <w:rFonts w:asciiTheme="minorHAnsi" w:hAnsiTheme="minorHAnsi" w:cstheme="minorHAnsi"/>
          <w:color w:val="333333"/>
          <w:spacing w:val="11"/>
          <w:sz w:val="20"/>
          <w:szCs w:val="20"/>
        </w:rPr>
        <w:t xml:space="preserve"> selections you have for the day, you can make additional reservations, and the app is a great way to do that on the go. Do it as soon as you use your last reserved one, so you can have the most options.</w:t>
      </w:r>
    </w:p>
    <w:p w14:paraId="1ED47BA7" w14:textId="77777777"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p>
    <w:p w14:paraId="0CE4AEA8" w14:textId="4837C6DA" w:rsidR="00EF52B0" w:rsidRPr="006229DA"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proofErr w:type="spellStart"/>
      <w:r w:rsidRPr="006229DA">
        <w:rPr>
          <w:rFonts w:asciiTheme="minorHAnsi" w:hAnsiTheme="minorHAnsi" w:cstheme="minorHAnsi"/>
          <w:color w:val="333333"/>
          <w:spacing w:val="11"/>
          <w:sz w:val="20"/>
          <w:szCs w:val="20"/>
        </w:rPr>
        <w:t>MyDisneyExperience</w:t>
      </w:r>
      <w:proofErr w:type="spellEnd"/>
      <w:r w:rsidRPr="006229DA">
        <w:rPr>
          <w:rFonts w:asciiTheme="minorHAnsi" w:hAnsiTheme="minorHAnsi" w:cstheme="minorHAnsi"/>
          <w:color w:val="333333"/>
          <w:spacing w:val="11"/>
          <w:sz w:val="20"/>
          <w:szCs w:val="20"/>
        </w:rPr>
        <w:t xml:space="preserve"> also allows the option to see current attraction wait times, where different characters are meeting guests, as well as the locations for the nearest restrooms right in the app. </w:t>
      </w:r>
    </w:p>
    <w:p w14:paraId="42F7A6B9" w14:textId="4E449921" w:rsidR="00EF52B0" w:rsidRPr="006229DA" w:rsidRDefault="00EF52B0" w:rsidP="00EF52B0">
      <w:pPr>
        <w:spacing w:line="240" w:lineRule="auto"/>
        <w:contextualSpacing/>
        <w:jc w:val="center"/>
        <w:rPr>
          <w:rFonts w:cstheme="minorHAnsi"/>
          <w:color w:val="333333"/>
          <w:spacing w:val="11"/>
          <w:sz w:val="20"/>
          <w:szCs w:val="20"/>
        </w:rPr>
      </w:pPr>
      <w:r w:rsidRPr="006229DA">
        <w:rPr>
          <w:noProof/>
          <w:sz w:val="20"/>
          <w:szCs w:val="20"/>
        </w:rPr>
        <w:lastRenderedPageBreak/>
        <w:drawing>
          <wp:inline distT="0" distB="0" distL="0" distR="0" wp14:anchorId="372165A3" wp14:editId="0B458C4E">
            <wp:extent cx="1616471" cy="3498574"/>
            <wp:effectExtent l="0" t="0" r="3175" b="6985"/>
            <wp:docPr id="18" name="Picture 18" descr="Wait times on the My Disney Experienc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3OTI2NTgwMy4xODg3" descr="Wait times on the My Disney Experience ap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3597" cy="3535641"/>
                    </a:xfrm>
                    <a:prstGeom prst="rect">
                      <a:avLst/>
                    </a:prstGeom>
                    <a:noFill/>
                    <a:ln>
                      <a:noFill/>
                    </a:ln>
                  </pic:spPr>
                </pic:pic>
              </a:graphicData>
            </a:graphic>
          </wp:inline>
        </w:drawing>
      </w:r>
    </w:p>
    <w:p w14:paraId="09258748" w14:textId="630BD4AA" w:rsidR="00EF52B0" w:rsidRPr="00EF52B0" w:rsidRDefault="00EF52B0" w:rsidP="00EF52B0">
      <w:pPr>
        <w:pStyle w:val="NormalWeb"/>
        <w:spacing w:before="0" w:beforeAutospacing="0" w:after="390" w:afterAutospacing="0"/>
        <w:contextualSpacing/>
        <w:rPr>
          <w:rFonts w:asciiTheme="minorHAnsi" w:hAnsiTheme="minorHAnsi" w:cstheme="minorHAnsi"/>
          <w:color w:val="333333"/>
          <w:spacing w:val="11"/>
          <w:sz w:val="20"/>
          <w:szCs w:val="20"/>
        </w:rPr>
      </w:pPr>
      <w:r w:rsidRPr="006229DA">
        <w:rPr>
          <w:rFonts w:asciiTheme="minorHAnsi" w:hAnsiTheme="minorHAnsi" w:cstheme="minorHAnsi"/>
          <w:color w:val="333333"/>
          <w:spacing w:val="11"/>
          <w:sz w:val="20"/>
          <w:szCs w:val="20"/>
        </w:rPr>
        <w:t>You can even see menus and other</w:t>
      </w:r>
      <w:r w:rsidRPr="006229DA">
        <w:rPr>
          <w:rFonts w:asciiTheme="minorHAnsi" w:hAnsiTheme="minorHAnsi" w:cstheme="minorHAnsi"/>
          <w:color w:val="333333"/>
          <w:spacing w:val="11"/>
          <w:sz w:val="20"/>
          <w:szCs w:val="20"/>
        </w:rPr>
        <w:t xml:space="preserve"> available</w:t>
      </w:r>
      <w:r w:rsidRPr="006229DA">
        <w:rPr>
          <w:rFonts w:asciiTheme="minorHAnsi" w:hAnsiTheme="minorHAnsi" w:cstheme="minorHAnsi"/>
          <w:color w:val="333333"/>
          <w:spacing w:val="11"/>
          <w:sz w:val="20"/>
          <w:szCs w:val="20"/>
        </w:rPr>
        <w:t xml:space="preserve"> times, right through the app. Looking at the </w:t>
      </w:r>
      <w:r w:rsidRPr="00EF52B0">
        <w:rPr>
          <w:rFonts w:asciiTheme="minorHAnsi" w:hAnsiTheme="minorHAnsi" w:cstheme="minorHAnsi"/>
          <w:color w:val="333333"/>
          <w:spacing w:val="11"/>
          <w:sz w:val="20"/>
          <w:szCs w:val="20"/>
        </w:rPr>
        <w:t>menus through the mobile app is a good way to know if a restaurant is a good option for your family, without having to walk to the restaurant.</w:t>
      </w:r>
    </w:p>
    <w:p w14:paraId="7FC3973D" w14:textId="77777777"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Some quick-service locations throughout the park will let you order food through the app. This can be a great way to avoid lines, and you’ll be able to pay right through the app as well. </w:t>
      </w:r>
    </w:p>
    <w:p w14:paraId="0D8E074F" w14:textId="77777777"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Mobile ordering is definitely a great way to save time when trying to do as much as possible at Walt Disney World. Since many guests don’t use that option, the lines are typically much shorter. </w:t>
      </w:r>
    </w:p>
    <w:p w14:paraId="56063BFA" w14:textId="77777777" w:rsidR="00EF52B0" w:rsidRPr="006229DA" w:rsidRDefault="00EF52B0" w:rsidP="00EF52B0">
      <w:pPr>
        <w:spacing w:after="390" w:line="240" w:lineRule="auto"/>
        <w:contextualSpacing/>
        <w:rPr>
          <w:rFonts w:eastAsia="Times New Roman" w:cstheme="minorHAnsi"/>
          <w:color w:val="333333"/>
          <w:spacing w:val="11"/>
          <w:sz w:val="20"/>
          <w:szCs w:val="20"/>
        </w:rPr>
      </w:pPr>
    </w:p>
    <w:p w14:paraId="1CBB16D3" w14:textId="7CBC11DD"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Entertainment options are also available through the My Disney Experience app. You’ll find locations and times for specific shows for the day. </w:t>
      </w:r>
    </w:p>
    <w:p w14:paraId="4D276E37" w14:textId="77777777" w:rsidR="00EF52B0" w:rsidRPr="006229DA" w:rsidRDefault="00EF52B0" w:rsidP="00EF52B0">
      <w:pPr>
        <w:spacing w:after="390" w:line="240" w:lineRule="auto"/>
        <w:contextualSpacing/>
        <w:rPr>
          <w:rFonts w:eastAsia="Times New Roman" w:cstheme="minorHAnsi"/>
          <w:color w:val="333333"/>
          <w:spacing w:val="11"/>
          <w:sz w:val="20"/>
          <w:szCs w:val="20"/>
        </w:rPr>
      </w:pPr>
    </w:p>
    <w:p w14:paraId="2AFA7FCD" w14:textId="519B4809"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If you want to get information about events and tours, there’s a tab on the app that can show you. If you’ve enabled location services and are in the park, it will also show you how far you’ll need to go. You can also get park hours of each park, which can help you make decisions on the fly.</w:t>
      </w:r>
    </w:p>
    <w:p w14:paraId="3B0533A6" w14:textId="77777777" w:rsidR="00EF52B0" w:rsidRPr="006229DA" w:rsidRDefault="00EF52B0" w:rsidP="00EF52B0">
      <w:pPr>
        <w:spacing w:after="390" w:line="240" w:lineRule="auto"/>
        <w:contextualSpacing/>
        <w:rPr>
          <w:rFonts w:eastAsia="Times New Roman" w:cstheme="minorHAnsi"/>
          <w:color w:val="333333"/>
          <w:spacing w:val="11"/>
          <w:sz w:val="20"/>
          <w:szCs w:val="20"/>
        </w:rPr>
      </w:pPr>
    </w:p>
    <w:p w14:paraId="116A15C3" w14:textId="2612D1BE"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You can also use the My Disney Experience app to find out what the current wait times are for every attraction within the parks. If you don’t have a </w:t>
      </w:r>
      <w:proofErr w:type="spellStart"/>
      <w:r w:rsidRPr="00EF52B0">
        <w:rPr>
          <w:rFonts w:eastAsia="Times New Roman" w:cstheme="minorHAnsi"/>
          <w:color w:val="333333"/>
          <w:spacing w:val="11"/>
          <w:sz w:val="20"/>
          <w:szCs w:val="20"/>
        </w:rPr>
        <w:t>FastPass</w:t>
      </w:r>
      <w:proofErr w:type="spellEnd"/>
      <w:r w:rsidRPr="00EF52B0">
        <w:rPr>
          <w:rFonts w:eastAsia="Times New Roman" w:cstheme="minorHAnsi"/>
          <w:color w:val="333333"/>
          <w:spacing w:val="11"/>
          <w:sz w:val="20"/>
          <w:szCs w:val="20"/>
        </w:rPr>
        <w:t xml:space="preserve">+ reservation, this is a great way to decide </w:t>
      </w:r>
      <w:proofErr w:type="gramStart"/>
      <w:r w:rsidRPr="00EF52B0">
        <w:rPr>
          <w:rFonts w:eastAsia="Times New Roman" w:cstheme="minorHAnsi"/>
          <w:color w:val="333333"/>
          <w:spacing w:val="11"/>
          <w:sz w:val="20"/>
          <w:szCs w:val="20"/>
        </w:rPr>
        <w:t>whether or not</w:t>
      </w:r>
      <w:proofErr w:type="gramEnd"/>
      <w:r w:rsidRPr="00EF52B0">
        <w:rPr>
          <w:rFonts w:eastAsia="Times New Roman" w:cstheme="minorHAnsi"/>
          <w:color w:val="333333"/>
          <w:spacing w:val="11"/>
          <w:sz w:val="20"/>
          <w:szCs w:val="20"/>
        </w:rPr>
        <w:t xml:space="preserve"> you want to walk over to an attraction.</w:t>
      </w:r>
    </w:p>
    <w:p w14:paraId="0FE6D8AB" w14:textId="77777777" w:rsidR="00EF52B0" w:rsidRPr="006229DA" w:rsidRDefault="00EF52B0" w:rsidP="00EF52B0">
      <w:pPr>
        <w:spacing w:after="390" w:line="240" w:lineRule="auto"/>
        <w:contextualSpacing/>
        <w:rPr>
          <w:rFonts w:eastAsia="Times New Roman" w:cstheme="minorHAnsi"/>
          <w:color w:val="333333"/>
          <w:spacing w:val="11"/>
          <w:sz w:val="20"/>
          <w:szCs w:val="20"/>
        </w:rPr>
      </w:pPr>
    </w:p>
    <w:p w14:paraId="01DED25F" w14:textId="7F30D84C"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It’s also good to use if a </w:t>
      </w:r>
      <w:proofErr w:type="gramStart"/>
      <w:r w:rsidRPr="00EF52B0">
        <w:rPr>
          <w:rFonts w:eastAsia="Times New Roman" w:cstheme="minorHAnsi"/>
          <w:color w:val="333333"/>
          <w:spacing w:val="11"/>
          <w:sz w:val="20"/>
          <w:szCs w:val="20"/>
        </w:rPr>
        <w:t>particular ride</w:t>
      </w:r>
      <w:proofErr w:type="gramEnd"/>
      <w:r w:rsidRPr="00EF52B0">
        <w:rPr>
          <w:rFonts w:eastAsia="Times New Roman" w:cstheme="minorHAnsi"/>
          <w:color w:val="333333"/>
          <w:spacing w:val="11"/>
          <w:sz w:val="20"/>
          <w:szCs w:val="20"/>
        </w:rPr>
        <w:t xml:space="preserve"> happens to be down. You can use the app to see when it’s running again, so you won’t have to keep walking over</w:t>
      </w:r>
      <w:r w:rsidRPr="006229DA">
        <w:rPr>
          <w:rFonts w:eastAsia="Times New Roman" w:cstheme="minorHAnsi"/>
          <w:color w:val="333333"/>
          <w:spacing w:val="11"/>
          <w:sz w:val="20"/>
          <w:szCs w:val="20"/>
        </w:rPr>
        <w:t>.</w:t>
      </w:r>
    </w:p>
    <w:p w14:paraId="04CE737B" w14:textId="77777777" w:rsidR="00EF52B0" w:rsidRPr="006229DA" w:rsidRDefault="00EF52B0" w:rsidP="00EF52B0">
      <w:pPr>
        <w:spacing w:after="390" w:line="240" w:lineRule="auto"/>
        <w:contextualSpacing/>
        <w:rPr>
          <w:rFonts w:eastAsia="Times New Roman" w:cstheme="minorHAnsi"/>
          <w:color w:val="333333"/>
          <w:spacing w:val="11"/>
          <w:sz w:val="20"/>
          <w:szCs w:val="20"/>
        </w:rPr>
      </w:pPr>
    </w:p>
    <w:p w14:paraId="5C39351E" w14:textId="4A2B93B5"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Using Memory Maker? Use the app to buy Memory Maker, view/link pictures, and show your Disney </w:t>
      </w:r>
      <w:proofErr w:type="spellStart"/>
      <w:r w:rsidRPr="00EF52B0">
        <w:rPr>
          <w:rFonts w:eastAsia="Times New Roman" w:cstheme="minorHAnsi"/>
          <w:color w:val="333333"/>
          <w:spacing w:val="11"/>
          <w:sz w:val="20"/>
          <w:szCs w:val="20"/>
        </w:rPr>
        <w:t>PhotoPass</w:t>
      </w:r>
      <w:proofErr w:type="spellEnd"/>
      <w:r w:rsidRPr="00EF52B0">
        <w:rPr>
          <w:rFonts w:eastAsia="Times New Roman" w:cstheme="minorHAnsi"/>
          <w:color w:val="333333"/>
          <w:spacing w:val="11"/>
          <w:sz w:val="20"/>
          <w:szCs w:val="20"/>
        </w:rPr>
        <w:t xml:space="preserve"> code. When you use your </w:t>
      </w:r>
      <w:proofErr w:type="spellStart"/>
      <w:r w:rsidRPr="00EF52B0">
        <w:rPr>
          <w:rFonts w:eastAsia="Times New Roman" w:cstheme="minorHAnsi"/>
          <w:color w:val="333333"/>
          <w:spacing w:val="11"/>
          <w:sz w:val="20"/>
          <w:szCs w:val="20"/>
        </w:rPr>
        <w:t>MagicBand</w:t>
      </w:r>
      <w:proofErr w:type="spellEnd"/>
      <w:r w:rsidRPr="00EF52B0">
        <w:rPr>
          <w:rFonts w:eastAsia="Times New Roman" w:cstheme="minorHAnsi"/>
          <w:color w:val="333333"/>
          <w:spacing w:val="11"/>
          <w:sz w:val="20"/>
          <w:szCs w:val="20"/>
        </w:rPr>
        <w:t xml:space="preserve">, your attraction photos will appear automatically in your account. </w:t>
      </w:r>
    </w:p>
    <w:p w14:paraId="0B1F4876" w14:textId="77777777" w:rsidR="00EF52B0" w:rsidRPr="006229DA" w:rsidRDefault="00EF52B0" w:rsidP="00EF52B0">
      <w:pPr>
        <w:spacing w:after="390" w:line="240" w:lineRule="auto"/>
        <w:contextualSpacing/>
        <w:rPr>
          <w:rFonts w:eastAsia="Times New Roman" w:cstheme="minorHAnsi"/>
          <w:color w:val="333333"/>
          <w:spacing w:val="11"/>
          <w:sz w:val="20"/>
          <w:szCs w:val="20"/>
        </w:rPr>
      </w:pPr>
    </w:p>
    <w:p w14:paraId="6E822128" w14:textId="42567DA7"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lastRenderedPageBreak/>
        <w:t xml:space="preserve">The app also now includes a link from the Disney Play app so you can stay entertained while walking around the park and waiting in lines. When your location services are turned on, you’ll even get an alert when there is the option to use the Disney Play app. </w:t>
      </w:r>
    </w:p>
    <w:p w14:paraId="113EFE96" w14:textId="77777777"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There’s also a tab where you can shop from the Disney Parks online store. From the app, you can order items online, or see on a map where they are sold. It’s a nice option if you don’t see your size in one store, but still want to purchase the item. You won’t need to stop into each store until you find the right item and size. </w:t>
      </w:r>
    </w:p>
    <w:p w14:paraId="7F1ACDCF" w14:textId="77777777" w:rsidR="00EF52B0" w:rsidRPr="006229DA" w:rsidRDefault="00EF52B0" w:rsidP="00EF52B0">
      <w:pPr>
        <w:spacing w:after="390" w:line="240" w:lineRule="auto"/>
        <w:contextualSpacing/>
        <w:rPr>
          <w:rFonts w:eastAsia="Times New Roman" w:cstheme="minorHAnsi"/>
          <w:color w:val="333333"/>
          <w:spacing w:val="11"/>
          <w:sz w:val="20"/>
          <w:szCs w:val="20"/>
        </w:rPr>
      </w:pPr>
    </w:p>
    <w:p w14:paraId="38B96821" w14:textId="0F099EB9"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The My Disney Experience app can </w:t>
      </w:r>
      <w:proofErr w:type="gramStart"/>
      <w:r w:rsidRPr="00EF52B0">
        <w:rPr>
          <w:rFonts w:eastAsia="Times New Roman" w:cstheme="minorHAnsi"/>
          <w:color w:val="333333"/>
          <w:spacing w:val="11"/>
          <w:sz w:val="20"/>
          <w:szCs w:val="20"/>
        </w:rPr>
        <w:t>definitely help</w:t>
      </w:r>
      <w:proofErr w:type="gramEnd"/>
      <w:r w:rsidRPr="00EF52B0">
        <w:rPr>
          <w:rFonts w:eastAsia="Times New Roman" w:cstheme="minorHAnsi"/>
          <w:color w:val="333333"/>
          <w:spacing w:val="11"/>
          <w:sz w:val="20"/>
          <w:szCs w:val="20"/>
        </w:rPr>
        <w:t xml:space="preserve"> you make changes and updates to your trip in advance of your trip, as well as during your stay. Download it before you go to make your trip even better!</w:t>
      </w:r>
    </w:p>
    <w:p w14:paraId="3ED51168" w14:textId="77777777" w:rsidR="00EF52B0" w:rsidRPr="006229DA" w:rsidRDefault="00EF52B0" w:rsidP="00EF52B0">
      <w:pPr>
        <w:spacing w:after="390" w:line="240" w:lineRule="auto"/>
        <w:contextualSpacing/>
        <w:rPr>
          <w:rFonts w:eastAsia="Times New Roman" w:cstheme="minorHAnsi"/>
          <w:color w:val="333333"/>
          <w:spacing w:val="11"/>
          <w:sz w:val="20"/>
          <w:szCs w:val="20"/>
        </w:rPr>
      </w:pPr>
    </w:p>
    <w:p w14:paraId="43C7A8D8" w14:textId="41784AA9" w:rsidR="00EF52B0" w:rsidRPr="00EF52B0" w:rsidRDefault="00EF52B0" w:rsidP="00EF52B0">
      <w:pPr>
        <w:spacing w:after="390" w:line="240" w:lineRule="auto"/>
        <w:contextualSpacing/>
        <w:rPr>
          <w:rFonts w:eastAsia="Times New Roman" w:cstheme="minorHAnsi"/>
          <w:color w:val="333333"/>
          <w:spacing w:val="11"/>
          <w:sz w:val="20"/>
          <w:szCs w:val="20"/>
        </w:rPr>
      </w:pPr>
      <w:r w:rsidRPr="00EF52B0">
        <w:rPr>
          <w:rFonts w:eastAsia="Times New Roman" w:cstheme="minorHAnsi"/>
          <w:color w:val="333333"/>
          <w:spacing w:val="11"/>
          <w:sz w:val="20"/>
          <w:szCs w:val="20"/>
        </w:rPr>
        <w:t xml:space="preserve">Some families like to purchase </w:t>
      </w:r>
      <w:hyperlink r:id="rId11" w:tgtFrame="_blank" w:history="1">
        <w:proofErr w:type="spellStart"/>
        <w:r w:rsidRPr="00EF52B0">
          <w:rPr>
            <w:rFonts w:eastAsia="Times New Roman" w:cstheme="minorHAnsi"/>
            <w:color w:val="333333"/>
            <w:spacing w:val="11"/>
            <w:sz w:val="20"/>
            <w:szCs w:val="20"/>
            <w:u w:val="single"/>
          </w:rPr>
          <w:t>MagicBand</w:t>
        </w:r>
        <w:proofErr w:type="spellEnd"/>
        <w:r w:rsidRPr="00EF52B0">
          <w:rPr>
            <w:rFonts w:eastAsia="Times New Roman" w:cstheme="minorHAnsi"/>
            <w:color w:val="333333"/>
            <w:spacing w:val="11"/>
            <w:sz w:val="20"/>
            <w:szCs w:val="20"/>
            <w:u w:val="single"/>
          </w:rPr>
          <w:t xml:space="preserve"> accessories</w:t>
        </w:r>
      </w:hyperlink>
      <w:r w:rsidRPr="00EF52B0">
        <w:rPr>
          <w:rFonts w:eastAsia="Times New Roman" w:cstheme="minorHAnsi"/>
          <w:color w:val="333333"/>
          <w:spacing w:val="11"/>
          <w:sz w:val="20"/>
          <w:szCs w:val="20"/>
        </w:rPr>
        <w:t xml:space="preserve"> (you’ll get a solid color </w:t>
      </w:r>
      <w:proofErr w:type="spellStart"/>
      <w:r w:rsidRPr="00EF52B0">
        <w:rPr>
          <w:rFonts w:eastAsia="Times New Roman" w:cstheme="minorHAnsi"/>
          <w:color w:val="333333"/>
          <w:spacing w:val="11"/>
          <w:sz w:val="20"/>
          <w:szCs w:val="20"/>
        </w:rPr>
        <w:t>MagicBand</w:t>
      </w:r>
      <w:proofErr w:type="spellEnd"/>
      <w:r w:rsidRPr="00EF52B0">
        <w:rPr>
          <w:rFonts w:eastAsia="Times New Roman" w:cstheme="minorHAnsi"/>
          <w:color w:val="333333"/>
          <w:spacing w:val="11"/>
          <w:sz w:val="20"/>
          <w:szCs w:val="20"/>
        </w:rPr>
        <w:t xml:space="preserve"> free if you are staying on property) and </w:t>
      </w:r>
      <w:hyperlink r:id="rId12" w:tgtFrame="_blank" w:history="1">
        <w:r w:rsidRPr="00EF52B0">
          <w:rPr>
            <w:rFonts w:eastAsia="Times New Roman" w:cstheme="minorHAnsi"/>
            <w:color w:val="333333"/>
            <w:spacing w:val="11"/>
            <w:sz w:val="20"/>
            <w:szCs w:val="20"/>
            <w:u w:val="single"/>
          </w:rPr>
          <w:t>autograph books in advance of their vacation</w:t>
        </w:r>
      </w:hyperlink>
      <w:r w:rsidRPr="00EF52B0">
        <w:rPr>
          <w:rFonts w:eastAsia="Times New Roman" w:cstheme="minorHAnsi"/>
          <w:color w:val="333333"/>
          <w:spacing w:val="11"/>
          <w:sz w:val="20"/>
          <w:szCs w:val="20"/>
        </w:rPr>
        <w:t>.</w:t>
      </w:r>
      <w:r w:rsidRPr="006229DA">
        <w:rPr>
          <w:rFonts w:eastAsia="Times New Roman" w:cstheme="minorHAnsi"/>
          <w:color w:val="333333"/>
          <w:spacing w:val="11"/>
          <w:sz w:val="20"/>
          <w:szCs w:val="20"/>
        </w:rPr>
        <w:t xml:space="preserve"> </w:t>
      </w:r>
    </w:p>
    <w:p w14:paraId="72659ABF" w14:textId="77777777" w:rsidR="00EF52B0" w:rsidRPr="006229DA" w:rsidRDefault="00EF52B0" w:rsidP="00EF52B0">
      <w:pPr>
        <w:spacing w:line="240" w:lineRule="auto"/>
        <w:contextualSpacing/>
        <w:rPr>
          <w:rFonts w:cstheme="minorHAnsi"/>
          <w:sz w:val="20"/>
          <w:szCs w:val="20"/>
        </w:rPr>
      </w:pPr>
    </w:p>
    <w:sectPr w:rsidR="00EF52B0" w:rsidRPr="00622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07740"/>
    <w:multiLevelType w:val="multilevel"/>
    <w:tmpl w:val="4CF2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4B2592"/>
    <w:multiLevelType w:val="multilevel"/>
    <w:tmpl w:val="1AA4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B0"/>
    <w:rsid w:val="006229DA"/>
    <w:rsid w:val="00E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48FC"/>
  <w15:chartTrackingRefBased/>
  <w15:docId w15:val="{C2C6C715-1258-4347-B26C-E7918FA8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52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52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F52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2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52B0"/>
    <w:rPr>
      <w:rFonts w:ascii="Times New Roman" w:eastAsia="Times New Roman" w:hAnsi="Times New Roman" w:cs="Times New Roman"/>
      <w:b/>
      <w:bCs/>
      <w:sz w:val="36"/>
      <w:szCs w:val="36"/>
    </w:rPr>
  </w:style>
  <w:style w:type="paragraph" w:customStyle="1" w:styleId="entry-meta">
    <w:name w:val="entry-meta"/>
    <w:basedOn w:val="Normal"/>
    <w:rsid w:val="00EF5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ategories">
    <w:name w:val="entry-categories"/>
    <w:basedOn w:val="DefaultParagraphFont"/>
    <w:rsid w:val="00EF52B0"/>
  </w:style>
  <w:style w:type="character" w:styleId="Hyperlink">
    <w:name w:val="Hyperlink"/>
    <w:basedOn w:val="DefaultParagraphFont"/>
    <w:uiPriority w:val="99"/>
    <w:semiHidden/>
    <w:unhideWhenUsed/>
    <w:rsid w:val="00EF52B0"/>
    <w:rPr>
      <w:color w:val="0000FF"/>
      <w:u w:val="single"/>
    </w:rPr>
  </w:style>
  <w:style w:type="character" w:customStyle="1" w:styleId="entry-author">
    <w:name w:val="entry-author"/>
    <w:basedOn w:val="DefaultParagraphFont"/>
    <w:rsid w:val="00EF52B0"/>
  </w:style>
  <w:style w:type="character" w:customStyle="1" w:styleId="entry-author-name">
    <w:name w:val="entry-author-name"/>
    <w:basedOn w:val="DefaultParagraphFont"/>
    <w:rsid w:val="00EF52B0"/>
  </w:style>
  <w:style w:type="paragraph" w:styleId="NormalWeb">
    <w:name w:val="Normal (Web)"/>
    <w:basedOn w:val="Normal"/>
    <w:uiPriority w:val="99"/>
    <w:unhideWhenUsed/>
    <w:rsid w:val="00EF5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F52B0"/>
    <w:rPr>
      <w:rFonts w:asciiTheme="majorHAnsi" w:eastAsiaTheme="majorEastAsia" w:hAnsiTheme="majorHAnsi" w:cstheme="majorBidi"/>
      <w:color w:val="1F3763" w:themeColor="accent1" w:themeShade="7F"/>
      <w:sz w:val="24"/>
      <w:szCs w:val="24"/>
    </w:rPr>
  </w:style>
  <w:style w:type="paragraph" w:customStyle="1" w:styleId="mediavinetravelronarticlemiddesktopcaption">
    <w:name w:val="mediavine_travel_ron_article_mid_desktop_caption"/>
    <w:basedOn w:val="Normal"/>
    <w:rsid w:val="00EF52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70949">
      <w:bodyDiv w:val="1"/>
      <w:marLeft w:val="0"/>
      <w:marRight w:val="0"/>
      <w:marTop w:val="0"/>
      <w:marBottom w:val="0"/>
      <w:divBdr>
        <w:top w:val="none" w:sz="0" w:space="0" w:color="auto"/>
        <w:left w:val="none" w:sz="0" w:space="0" w:color="auto"/>
        <w:bottom w:val="none" w:sz="0" w:space="0" w:color="auto"/>
        <w:right w:val="none" w:sz="0" w:space="0" w:color="auto"/>
      </w:divBdr>
      <w:divsChild>
        <w:div w:id="155465211">
          <w:marLeft w:val="0"/>
          <w:marRight w:val="0"/>
          <w:marTop w:val="150"/>
          <w:marBottom w:val="300"/>
          <w:divBdr>
            <w:top w:val="none" w:sz="0" w:space="0" w:color="auto"/>
            <w:left w:val="none" w:sz="0" w:space="0" w:color="auto"/>
            <w:bottom w:val="none" w:sz="0" w:space="0" w:color="auto"/>
            <w:right w:val="none" w:sz="0" w:space="0" w:color="auto"/>
          </w:divBdr>
          <w:divsChild>
            <w:div w:id="858128562">
              <w:marLeft w:val="0"/>
              <w:marRight w:val="0"/>
              <w:marTop w:val="0"/>
              <w:marBottom w:val="0"/>
              <w:divBdr>
                <w:top w:val="none" w:sz="0" w:space="0" w:color="auto"/>
                <w:left w:val="none" w:sz="0" w:space="0" w:color="auto"/>
                <w:bottom w:val="none" w:sz="0" w:space="0" w:color="auto"/>
                <w:right w:val="none" w:sz="0" w:space="0" w:color="auto"/>
              </w:divBdr>
            </w:div>
            <w:div w:id="899485020">
              <w:marLeft w:val="0"/>
              <w:marRight w:val="0"/>
              <w:marTop w:val="0"/>
              <w:marBottom w:val="0"/>
              <w:divBdr>
                <w:top w:val="none" w:sz="0" w:space="0" w:color="auto"/>
                <w:left w:val="none" w:sz="0" w:space="0" w:color="auto"/>
                <w:bottom w:val="none" w:sz="0" w:space="0" w:color="auto"/>
                <w:right w:val="none" w:sz="0" w:space="0" w:color="auto"/>
              </w:divBdr>
            </w:div>
          </w:divsChild>
        </w:div>
        <w:div w:id="1800151286">
          <w:marLeft w:val="0"/>
          <w:marRight w:val="0"/>
          <w:marTop w:val="0"/>
          <w:marBottom w:val="288"/>
          <w:divBdr>
            <w:top w:val="none" w:sz="0" w:space="0" w:color="auto"/>
            <w:left w:val="none" w:sz="0" w:space="0" w:color="auto"/>
            <w:bottom w:val="none" w:sz="0" w:space="0" w:color="auto"/>
            <w:right w:val="none" w:sz="0" w:space="0" w:color="auto"/>
          </w:divBdr>
        </w:div>
      </w:divsChild>
    </w:div>
    <w:div w:id="335231563">
      <w:bodyDiv w:val="1"/>
      <w:marLeft w:val="0"/>
      <w:marRight w:val="0"/>
      <w:marTop w:val="0"/>
      <w:marBottom w:val="0"/>
      <w:divBdr>
        <w:top w:val="none" w:sz="0" w:space="0" w:color="auto"/>
        <w:left w:val="none" w:sz="0" w:space="0" w:color="auto"/>
        <w:bottom w:val="none" w:sz="0" w:space="0" w:color="auto"/>
        <w:right w:val="none" w:sz="0" w:space="0" w:color="auto"/>
      </w:divBdr>
    </w:div>
    <w:div w:id="602765863">
      <w:bodyDiv w:val="1"/>
      <w:marLeft w:val="0"/>
      <w:marRight w:val="0"/>
      <w:marTop w:val="0"/>
      <w:marBottom w:val="0"/>
      <w:divBdr>
        <w:top w:val="none" w:sz="0" w:space="0" w:color="auto"/>
        <w:left w:val="none" w:sz="0" w:space="0" w:color="auto"/>
        <w:bottom w:val="none" w:sz="0" w:space="0" w:color="auto"/>
        <w:right w:val="none" w:sz="0" w:space="0" w:color="auto"/>
      </w:divBdr>
    </w:div>
    <w:div w:id="1188131416">
      <w:bodyDiv w:val="1"/>
      <w:marLeft w:val="0"/>
      <w:marRight w:val="0"/>
      <w:marTop w:val="0"/>
      <w:marBottom w:val="0"/>
      <w:divBdr>
        <w:top w:val="none" w:sz="0" w:space="0" w:color="auto"/>
        <w:left w:val="none" w:sz="0" w:space="0" w:color="auto"/>
        <w:bottom w:val="none" w:sz="0" w:space="0" w:color="auto"/>
        <w:right w:val="none" w:sz="0" w:space="0" w:color="auto"/>
      </w:divBdr>
      <w:divsChild>
        <w:div w:id="173762151">
          <w:marLeft w:val="0"/>
          <w:marRight w:val="0"/>
          <w:marTop w:val="0"/>
          <w:marBottom w:val="288"/>
          <w:divBdr>
            <w:top w:val="none" w:sz="0" w:space="0" w:color="auto"/>
            <w:left w:val="none" w:sz="0" w:space="0" w:color="auto"/>
            <w:bottom w:val="none" w:sz="0" w:space="0" w:color="auto"/>
            <w:right w:val="none" w:sz="0" w:space="0" w:color="auto"/>
          </w:divBdr>
        </w:div>
        <w:div w:id="654531302">
          <w:marLeft w:val="0"/>
          <w:marRight w:val="0"/>
          <w:marTop w:val="0"/>
          <w:marBottom w:val="288"/>
          <w:divBdr>
            <w:top w:val="none" w:sz="0" w:space="0" w:color="auto"/>
            <w:left w:val="none" w:sz="0" w:space="0" w:color="auto"/>
            <w:bottom w:val="none" w:sz="0" w:space="0" w:color="auto"/>
            <w:right w:val="none" w:sz="0" w:space="0" w:color="auto"/>
          </w:divBdr>
        </w:div>
        <w:div w:id="1494252141">
          <w:marLeft w:val="0"/>
          <w:marRight w:val="0"/>
          <w:marTop w:val="150"/>
          <w:marBottom w:val="300"/>
          <w:divBdr>
            <w:top w:val="none" w:sz="0" w:space="0" w:color="auto"/>
            <w:left w:val="none" w:sz="0" w:space="0" w:color="auto"/>
            <w:bottom w:val="none" w:sz="0" w:space="0" w:color="auto"/>
            <w:right w:val="none" w:sz="0" w:space="0" w:color="auto"/>
          </w:divBdr>
          <w:divsChild>
            <w:div w:id="1368797599">
              <w:marLeft w:val="0"/>
              <w:marRight w:val="0"/>
              <w:marTop w:val="0"/>
              <w:marBottom w:val="0"/>
              <w:divBdr>
                <w:top w:val="none" w:sz="0" w:space="0" w:color="auto"/>
                <w:left w:val="none" w:sz="0" w:space="0" w:color="auto"/>
                <w:bottom w:val="none" w:sz="0" w:space="0" w:color="auto"/>
                <w:right w:val="none" w:sz="0" w:space="0" w:color="auto"/>
              </w:divBdr>
            </w:div>
            <w:div w:id="9309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7971">
      <w:bodyDiv w:val="1"/>
      <w:marLeft w:val="0"/>
      <w:marRight w:val="0"/>
      <w:marTop w:val="0"/>
      <w:marBottom w:val="0"/>
      <w:divBdr>
        <w:top w:val="none" w:sz="0" w:space="0" w:color="auto"/>
        <w:left w:val="none" w:sz="0" w:space="0" w:color="auto"/>
        <w:bottom w:val="none" w:sz="0" w:space="0" w:color="auto"/>
        <w:right w:val="none" w:sz="0" w:space="0" w:color="auto"/>
      </w:divBdr>
      <w:divsChild>
        <w:div w:id="1467697592">
          <w:marLeft w:val="0"/>
          <w:marRight w:val="0"/>
          <w:marTop w:val="0"/>
          <w:marBottom w:val="288"/>
          <w:divBdr>
            <w:top w:val="none" w:sz="0" w:space="0" w:color="auto"/>
            <w:left w:val="none" w:sz="0" w:space="0" w:color="auto"/>
            <w:bottom w:val="none" w:sz="0" w:space="0" w:color="auto"/>
            <w:right w:val="none" w:sz="0" w:space="0" w:color="auto"/>
          </w:divBdr>
        </w:div>
        <w:div w:id="1050231576">
          <w:marLeft w:val="0"/>
          <w:marRight w:val="0"/>
          <w:marTop w:val="150"/>
          <w:marBottom w:val="300"/>
          <w:divBdr>
            <w:top w:val="none" w:sz="0" w:space="0" w:color="auto"/>
            <w:left w:val="none" w:sz="0" w:space="0" w:color="auto"/>
            <w:bottom w:val="none" w:sz="0" w:space="0" w:color="auto"/>
            <w:right w:val="none" w:sz="0" w:space="0" w:color="auto"/>
          </w:divBdr>
          <w:divsChild>
            <w:div w:id="987512353">
              <w:marLeft w:val="0"/>
              <w:marRight w:val="0"/>
              <w:marTop w:val="0"/>
              <w:marBottom w:val="0"/>
              <w:divBdr>
                <w:top w:val="none" w:sz="0" w:space="0" w:color="auto"/>
                <w:left w:val="none" w:sz="0" w:space="0" w:color="auto"/>
                <w:bottom w:val="none" w:sz="0" w:space="0" w:color="auto"/>
                <w:right w:val="none" w:sz="0" w:space="0" w:color="auto"/>
              </w:divBdr>
            </w:div>
            <w:div w:id="593972885">
              <w:marLeft w:val="0"/>
              <w:marRight w:val="0"/>
              <w:marTop w:val="0"/>
              <w:marBottom w:val="0"/>
              <w:divBdr>
                <w:top w:val="none" w:sz="0" w:space="0" w:color="auto"/>
                <w:left w:val="none" w:sz="0" w:space="0" w:color="auto"/>
                <w:bottom w:val="none" w:sz="0" w:space="0" w:color="auto"/>
                <w:right w:val="none" w:sz="0" w:space="0" w:color="auto"/>
              </w:divBdr>
            </w:div>
          </w:divsChild>
        </w:div>
        <w:div w:id="635767251">
          <w:marLeft w:val="0"/>
          <w:marRight w:val="0"/>
          <w:marTop w:val="150"/>
          <w:marBottom w:val="300"/>
          <w:divBdr>
            <w:top w:val="none" w:sz="0" w:space="0" w:color="auto"/>
            <w:left w:val="none" w:sz="0" w:space="0" w:color="auto"/>
            <w:bottom w:val="none" w:sz="0" w:space="0" w:color="auto"/>
            <w:right w:val="none" w:sz="0" w:space="0" w:color="auto"/>
          </w:divBdr>
          <w:divsChild>
            <w:div w:id="376778441">
              <w:marLeft w:val="0"/>
              <w:marRight w:val="0"/>
              <w:marTop w:val="0"/>
              <w:marBottom w:val="0"/>
              <w:divBdr>
                <w:top w:val="none" w:sz="0" w:space="0" w:color="auto"/>
                <w:left w:val="none" w:sz="0" w:space="0" w:color="auto"/>
                <w:bottom w:val="none" w:sz="0" w:space="0" w:color="auto"/>
                <w:right w:val="none" w:sz="0" w:space="0" w:color="auto"/>
              </w:divBdr>
            </w:div>
            <w:div w:id="2098744069">
              <w:marLeft w:val="0"/>
              <w:marRight w:val="0"/>
              <w:marTop w:val="0"/>
              <w:marBottom w:val="0"/>
              <w:divBdr>
                <w:top w:val="none" w:sz="0" w:space="0" w:color="auto"/>
                <w:left w:val="none" w:sz="0" w:space="0" w:color="auto"/>
                <w:bottom w:val="none" w:sz="0" w:space="0" w:color="auto"/>
                <w:right w:val="none" w:sz="0" w:space="0" w:color="auto"/>
              </w:divBdr>
            </w:div>
          </w:divsChild>
        </w:div>
        <w:div w:id="1654262498">
          <w:marLeft w:val="0"/>
          <w:marRight w:val="0"/>
          <w:marTop w:val="0"/>
          <w:marBottom w:val="288"/>
          <w:divBdr>
            <w:top w:val="none" w:sz="0" w:space="0" w:color="auto"/>
            <w:left w:val="none" w:sz="0" w:space="0" w:color="auto"/>
            <w:bottom w:val="none" w:sz="0" w:space="0" w:color="auto"/>
            <w:right w:val="none" w:sz="0" w:space="0" w:color="auto"/>
          </w:divBdr>
        </w:div>
        <w:div w:id="496188729">
          <w:marLeft w:val="0"/>
          <w:marRight w:val="0"/>
          <w:marTop w:val="150"/>
          <w:marBottom w:val="300"/>
          <w:divBdr>
            <w:top w:val="none" w:sz="0" w:space="0" w:color="auto"/>
            <w:left w:val="none" w:sz="0" w:space="0" w:color="auto"/>
            <w:bottom w:val="none" w:sz="0" w:space="0" w:color="auto"/>
            <w:right w:val="none" w:sz="0" w:space="0" w:color="auto"/>
          </w:divBdr>
          <w:divsChild>
            <w:div w:id="2093886431">
              <w:marLeft w:val="0"/>
              <w:marRight w:val="0"/>
              <w:marTop w:val="0"/>
              <w:marBottom w:val="0"/>
              <w:divBdr>
                <w:top w:val="none" w:sz="0" w:space="0" w:color="auto"/>
                <w:left w:val="none" w:sz="0" w:space="0" w:color="auto"/>
                <w:bottom w:val="none" w:sz="0" w:space="0" w:color="auto"/>
                <w:right w:val="none" w:sz="0" w:space="0" w:color="auto"/>
              </w:divBdr>
            </w:div>
            <w:div w:id="403992284">
              <w:marLeft w:val="0"/>
              <w:marRight w:val="0"/>
              <w:marTop w:val="0"/>
              <w:marBottom w:val="0"/>
              <w:divBdr>
                <w:top w:val="none" w:sz="0" w:space="0" w:color="auto"/>
                <w:left w:val="none" w:sz="0" w:space="0" w:color="auto"/>
                <w:bottom w:val="none" w:sz="0" w:space="0" w:color="auto"/>
                <w:right w:val="none" w:sz="0" w:space="0" w:color="auto"/>
              </w:divBdr>
            </w:div>
          </w:divsChild>
        </w:div>
        <w:div w:id="1105344581">
          <w:marLeft w:val="0"/>
          <w:marRight w:val="0"/>
          <w:marTop w:val="0"/>
          <w:marBottom w:val="288"/>
          <w:divBdr>
            <w:top w:val="none" w:sz="0" w:space="0" w:color="auto"/>
            <w:left w:val="none" w:sz="0" w:space="0" w:color="auto"/>
            <w:bottom w:val="none" w:sz="0" w:space="0" w:color="auto"/>
            <w:right w:val="none" w:sz="0" w:space="0" w:color="auto"/>
          </w:divBdr>
        </w:div>
        <w:div w:id="1079474256">
          <w:marLeft w:val="0"/>
          <w:marRight w:val="0"/>
          <w:marTop w:val="150"/>
          <w:marBottom w:val="300"/>
          <w:divBdr>
            <w:top w:val="none" w:sz="0" w:space="0" w:color="auto"/>
            <w:left w:val="none" w:sz="0" w:space="0" w:color="auto"/>
            <w:bottom w:val="none" w:sz="0" w:space="0" w:color="auto"/>
            <w:right w:val="none" w:sz="0" w:space="0" w:color="auto"/>
          </w:divBdr>
          <w:divsChild>
            <w:div w:id="1136294445">
              <w:marLeft w:val="0"/>
              <w:marRight w:val="0"/>
              <w:marTop w:val="0"/>
              <w:marBottom w:val="0"/>
              <w:divBdr>
                <w:top w:val="none" w:sz="0" w:space="0" w:color="auto"/>
                <w:left w:val="none" w:sz="0" w:space="0" w:color="auto"/>
                <w:bottom w:val="none" w:sz="0" w:space="0" w:color="auto"/>
                <w:right w:val="none" w:sz="0" w:space="0" w:color="auto"/>
              </w:divBdr>
            </w:div>
            <w:div w:id="819228698">
              <w:marLeft w:val="0"/>
              <w:marRight w:val="0"/>
              <w:marTop w:val="0"/>
              <w:marBottom w:val="0"/>
              <w:divBdr>
                <w:top w:val="none" w:sz="0" w:space="0" w:color="auto"/>
                <w:left w:val="none" w:sz="0" w:space="0" w:color="auto"/>
                <w:bottom w:val="none" w:sz="0" w:space="0" w:color="auto"/>
                <w:right w:val="none" w:sz="0" w:space="0" w:color="auto"/>
              </w:divBdr>
            </w:div>
          </w:divsChild>
        </w:div>
        <w:div w:id="1925067700">
          <w:marLeft w:val="0"/>
          <w:marRight w:val="0"/>
          <w:marTop w:val="150"/>
          <w:marBottom w:val="300"/>
          <w:divBdr>
            <w:top w:val="none" w:sz="0" w:space="0" w:color="auto"/>
            <w:left w:val="none" w:sz="0" w:space="0" w:color="auto"/>
            <w:bottom w:val="none" w:sz="0" w:space="0" w:color="auto"/>
            <w:right w:val="none" w:sz="0" w:space="0" w:color="auto"/>
          </w:divBdr>
          <w:divsChild>
            <w:div w:id="732309762">
              <w:marLeft w:val="0"/>
              <w:marRight w:val="0"/>
              <w:marTop w:val="0"/>
              <w:marBottom w:val="0"/>
              <w:divBdr>
                <w:top w:val="none" w:sz="0" w:space="0" w:color="auto"/>
                <w:left w:val="none" w:sz="0" w:space="0" w:color="auto"/>
                <w:bottom w:val="none" w:sz="0" w:space="0" w:color="auto"/>
                <w:right w:val="none" w:sz="0" w:space="0" w:color="auto"/>
              </w:divBdr>
              <w:divsChild>
                <w:div w:id="1788968449">
                  <w:marLeft w:val="0"/>
                  <w:marRight w:val="0"/>
                  <w:marTop w:val="2"/>
                  <w:marBottom w:val="2"/>
                  <w:divBdr>
                    <w:top w:val="single" w:sz="6" w:space="0" w:color="CCCCCC"/>
                    <w:left w:val="single" w:sz="2" w:space="0" w:color="CCCCCC"/>
                    <w:bottom w:val="single" w:sz="6" w:space="0" w:color="CCCCCC"/>
                    <w:right w:val="single" w:sz="2" w:space="0" w:color="CCCCCC"/>
                  </w:divBdr>
                  <w:divsChild>
                    <w:div w:id="946889534">
                      <w:marLeft w:val="0"/>
                      <w:marRight w:val="0"/>
                      <w:marTop w:val="0"/>
                      <w:marBottom w:val="0"/>
                      <w:divBdr>
                        <w:top w:val="none" w:sz="0" w:space="0" w:color="auto"/>
                        <w:left w:val="none" w:sz="0" w:space="0" w:color="auto"/>
                        <w:bottom w:val="none" w:sz="0" w:space="0" w:color="auto"/>
                        <w:right w:val="none" w:sz="0" w:space="0" w:color="auto"/>
                      </w:divBdr>
                    </w:div>
                    <w:div w:id="406076484">
                      <w:marLeft w:val="0"/>
                      <w:marRight w:val="0"/>
                      <w:marTop w:val="0"/>
                      <w:marBottom w:val="0"/>
                      <w:divBdr>
                        <w:top w:val="none" w:sz="0" w:space="0" w:color="auto"/>
                        <w:left w:val="none" w:sz="0" w:space="0" w:color="auto"/>
                        <w:bottom w:val="none" w:sz="0" w:space="0" w:color="auto"/>
                        <w:right w:val="none" w:sz="0" w:space="0" w:color="auto"/>
                      </w:divBdr>
                      <w:divsChild>
                        <w:div w:id="1788042674">
                          <w:marLeft w:val="0"/>
                          <w:marRight w:val="0"/>
                          <w:marTop w:val="0"/>
                          <w:marBottom w:val="0"/>
                          <w:divBdr>
                            <w:top w:val="none" w:sz="0" w:space="0" w:color="auto"/>
                            <w:left w:val="none" w:sz="0" w:space="0" w:color="auto"/>
                            <w:bottom w:val="none" w:sz="0" w:space="0" w:color="auto"/>
                            <w:right w:val="none" w:sz="0" w:space="0" w:color="auto"/>
                          </w:divBdr>
                        </w:div>
                      </w:divsChild>
                    </w:div>
                    <w:div w:id="6497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7449">
              <w:marLeft w:val="0"/>
              <w:marRight w:val="0"/>
              <w:marTop w:val="0"/>
              <w:marBottom w:val="0"/>
              <w:divBdr>
                <w:top w:val="none" w:sz="0" w:space="0" w:color="auto"/>
                <w:left w:val="none" w:sz="0" w:space="0" w:color="auto"/>
                <w:bottom w:val="none" w:sz="0" w:space="0" w:color="auto"/>
                <w:right w:val="none" w:sz="0" w:space="0" w:color="auto"/>
              </w:divBdr>
            </w:div>
            <w:div w:id="695158041">
              <w:marLeft w:val="0"/>
              <w:marRight w:val="0"/>
              <w:marTop w:val="0"/>
              <w:marBottom w:val="0"/>
              <w:divBdr>
                <w:top w:val="none" w:sz="0" w:space="0" w:color="auto"/>
                <w:left w:val="none" w:sz="0" w:space="0" w:color="auto"/>
                <w:bottom w:val="none" w:sz="0" w:space="0" w:color="auto"/>
                <w:right w:val="none" w:sz="0" w:space="0" w:color="auto"/>
              </w:divBdr>
            </w:div>
          </w:divsChild>
        </w:div>
        <w:div w:id="515847313">
          <w:marLeft w:val="0"/>
          <w:marRight w:val="0"/>
          <w:marTop w:val="0"/>
          <w:marBottom w:val="288"/>
          <w:divBdr>
            <w:top w:val="none" w:sz="0" w:space="0" w:color="auto"/>
            <w:left w:val="none" w:sz="0" w:space="0" w:color="auto"/>
            <w:bottom w:val="none" w:sz="0" w:space="0" w:color="auto"/>
            <w:right w:val="none" w:sz="0" w:space="0" w:color="auto"/>
          </w:divBdr>
        </w:div>
        <w:div w:id="117263829">
          <w:marLeft w:val="0"/>
          <w:marRight w:val="0"/>
          <w:marTop w:val="150"/>
          <w:marBottom w:val="300"/>
          <w:divBdr>
            <w:top w:val="none" w:sz="0" w:space="0" w:color="auto"/>
            <w:left w:val="none" w:sz="0" w:space="0" w:color="auto"/>
            <w:bottom w:val="none" w:sz="0" w:space="0" w:color="auto"/>
            <w:right w:val="none" w:sz="0" w:space="0" w:color="auto"/>
          </w:divBdr>
          <w:divsChild>
            <w:div w:id="1139112928">
              <w:marLeft w:val="0"/>
              <w:marRight w:val="0"/>
              <w:marTop w:val="0"/>
              <w:marBottom w:val="0"/>
              <w:divBdr>
                <w:top w:val="none" w:sz="0" w:space="0" w:color="auto"/>
                <w:left w:val="none" w:sz="0" w:space="0" w:color="auto"/>
                <w:bottom w:val="none" w:sz="0" w:space="0" w:color="auto"/>
                <w:right w:val="none" w:sz="0" w:space="0" w:color="auto"/>
              </w:divBdr>
            </w:div>
            <w:div w:id="2048026538">
              <w:marLeft w:val="0"/>
              <w:marRight w:val="0"/>
              <w:marTop w:val="0"/>
              <w:marBottom w:val="0"/>
              <w:divBdr>
                <w:top w:val="none" w:sz="0" w:space="0" w:color="auto"/>
                <w:left w:val="none" w:sz="0" w:space="0" w:color="auto"/>
                <w:bottom w:val="none" w:sz="0" w:space="0" w:color="auto"/>
                <w:right w:val="none" w:sz="0" w:space="0" w:color="auto"/>
              </w:divBdr>
            </w:div>
          </w:divsChild>
        </w:div>
        <w:div w:id="752243413">
          <w:marLeft w:val="0"/>
          <w:marRight w:val="0"/>
          <w:marTop w:val="150"/>
          <w:marBottom w:val="300"/>
          <w:divBdr>
            <w:top w:val="none" w:sz="0" w:space="0" w:color="auto"/>
            <w:left w:val="none" w:sz="0" w:space="0" w:color="auto"/>
            <w:bottom w:val="none" w:sz="0" w:space="0" w:color="auto"/>
            <w:right w:val="none" w:sz="0" w:space="0" w:color="auto"/>
          </w:divBdr>
          <w:divsChild>
            <w:div w:id="167065930">
              <w:marLeft w:val="0"/>
              <w:marRight w:val="0"/>
              <w:marTop w:val="0"/>
              <w:marBottom w:val="0"/>
              <w:divBdr>
                <w:top w:val="none" w:sz="0" w:space="0" w:color="auto"/>
                <w:left w:val="none" w:sz="0" w:space="0" w:color="auto"/>
                <w:bottom w:val="none" w:sz="0" w:space="0" w:color="auto"/>
                <w:right w:val="none" w:sz="0" w:space="0" w:color="auto"/>
              </w:divBdr>
            </w:div>
            <w:div w:id="14149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0466">
      <w:bodyDiv w:val="1"/>
      <w:marLeft w:val="0"/>
      <w:marRight w:val="0"/>
      <w:marTop w:val="0"/>
      <w:marBottom w:val="0"/>
      <w:divBdr>
        <w:top w:val="none" w:sz="0" w:space="0" w:color="auto"/>
        <w:left w:val="none" w:sz="0" w:space="0" w:color="auto"/>
        <w:bottom w:val="none" w:sz="0" w:space="0" w:color="auto"/>
        <w:right w:val="none" w:sz="0" w:space="0" w:color="auto"/>
      </w:divBdr>
      <w:divsChild>
        <w:div w:id="259604080">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milytravelmagazine.com/disneyland-app/" TargetMode="External"/><Relationship Id="rId12" Type="http://schemas.openxmlformats.org/officeDocument/2006/relationships/hyperlink" Target="http://www.anrdoezrs.net/links/5762675/type/dlg/http:/www.disneystore.com/disney/store/DSISearch?Searchstr=autograph+book+and+pens&amp;storeId=10051&amp;catalogId=10002&amp;langId=-1&amp;pageCmdName=homeLandingPage&amp;Ntx=mode+matchallpartial&amp;N=0&amp;Nu=pProductID&amp;Nr=pPublished%3A1&amp;Ntk=All_Shopping&amp;Ntt=autograph+book+and+pens&amp;D=autograph+book+and+pens&amp;Dr=pPublished%3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milytravelmagazine.com/5-reasons-to-use-a-disney-travel-agent/" TargetMode="External"/><Relationship Id="rId11" Type="http://schemas.openxmlformats.org/officeDocument/2006/relationships/hyperlink" Target="http://www.anrdoezrs.net/links/5762675/type/dlg/http:/www.disneystore.com/magicband/mn/1024701/?searchRedirect=1&amp;searchTerm=magicbands&amp;catalogFromSearch=10002" TargetMode="External"/><Relationship Id="rId5" Type="http://schemas.openxmlformats.org/officeDocument/2006/relationships/hyperlink" Target="https://www.familytravelmagazine.com/disney-world-park-ticket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familytravelmagazine.com/tips-booking-fastpass-allo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Kiste</dc:creator>
  <cp:keywords/>
  <dc:description/>
  <cp:lastModifiedBy>Andrew Kiste</cp:lastModifiedBy>
  <cp:revision>1</cp:revision>
  <cp:lastPrinted>2020-01-17T13:04:00Z</cp:lastPrinted>
  <dcterms:created xsi:type="dcterms:W3CDTF">2020-01-17T12:53:00Z</dcterms:created>
  <dcterms:modified xsi:type="dcterms:W3CDTF">2020-01-17T13:15:00Z</dcterms:modified>
</cp:coreProperties>
</file>